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37" w:rsidRPr="00A41FE1" w:rsidRDefault="00780C9F" w:rsidP="0007224A">
      <w:pPr>
        <w:jc w:val="center"/>
        <w:rPr>
          <w:b/>
          <w:sz w:val="48"/>
          <w:szCs w:val="48"/>
          <w:u w:val="single"/>
        </w:rPr>
      </w:pPr>
      <w:r w:rsidRPr="00A41FE1">
        <w:rPr>
          <w:b/>
          <w:sz w:val="48"/>
          <w:szCs w:val="48"/>
          <w:u w:val="single"/>
        </w:rPr>
        <w:t>WITTON GILBERT NEIGHBOURHO</w:t>
      </w:r>
      <w:r w:rsidR="0007775B" w:rsidRPr="00A41FE1">
        <w:rPr>
          <w:b/>
          <w:sz w:val="48"/>
          <w:szCs w:val="48"/>
          <w:u w:val="single"/>
        </w:rPr>
        <w:t>O</w:t>
      </w:r>
      <w:r w:rsidRPr="00A41FE1">
        <w:rPr>
          <w:b/>
          <w:sz w:val="48"/>
          <w:szCs w:val="48"/>
          <w:u w:val="single"/>
        </w:rPr>
        <w:t>D PLAN</w:t>
      </w:r>
    </w:p>
    <w:p w:rsidR="000C4ACA" w:rsidRPr="00F27765" w:rsidRDefault="002D63EE" w:rsidP="00AC40F9">
      <w:pPr>
        <w:spacing w:after="120"/>
        <w:jc w:val="center"/>
        <w:rPr>
          <w:b/>
          <w:sz w:val="48"/>
          <w:szCs w:val="48"/>
        </w:rPr>
      </w:pPr>
      <w:r>
        <w:rPr>
          <w:b/>
          <w:sz w:val="48"/>
          <w:szCs w:val="48"/>
        </w:rPr>
        <w:t>PUBLIC CONSULTATION EVENT</w:t>
      </w:r>
    </w:p>
    <w:p w:rsidR="00603E33" w:rsidRDefault="00603E33" w:rsidP="00AC40F9">
      <w:pPr>
        <w:spacing w:after="120"/>
      </w:pPr>
      <w:r>
        <w:t>Th</w:t>
      </w:r>
      <w:r w:rsidR="00C44E07">
        <w:t xml:space="preserve">e </w:t>
      </w:r>
      <w:r w:rsidR="002D63EE">
        <w:t>latest</w:t>
      </w:r>
      <w:r w:rsidR="00C44E07">
        <w:t xml:space="preserve"> public consultation</w:t>
      </w:r>
      <w:r w:rsidR="002D63EE">
        <w:t xml:space="preserve"> events were held</w:t>
      </w:r>
      <w:r w:rsidR="00C44E07">
        <w:t xml:space="preserve"> at Cooper Hall on </w:t>
      </w:r>
      <w:r w:rsidR="002D63EE">
        <w:t>2</w:t>
      </w:r>
      <w:r w:rsidR="002D63EE" w:rsidRPr="002D63EE">
        <w:rPr>
          <w:vertAlign w:val="superscript"/>
        </w:rPr>
        <w:t>nd</w:t>
      </w:r>
      <w:r w:rsidR="002D63EE">
        <w:t xml:space="preserve"> and 4</w:t>
      </w:r>
      <w:r w:rsidR="002D63EE" w:rsidRPr="002D63EE">
        <w:rPr>
          <w:vertAlign w:val="superscript"/>
        </w:rPr>
        <w:t>th</w:t>
      </w:r>
      <w:r w:rsidR="002D63EE">
        <w:t xml:space="preserve"> June. This was the first time a single draft document has been presented.</w:t>
      </w:r>
      <w:r w:rsidR="002B4B24">
        <w:t xml:space="preserve"> The document comprises all </w:t>
      </w:r>
      <w:r>
        <w:t>13 policies drafted so far along with background resea</w:t>
      </w:r>
      <w:r w:rsidR="004D6787">
        <w:t>333</w:t>
      </w:r>
      <w:bookmarkStart w:id="0" w:name="_GoBack"/>
      <w:bookmarkEnd w:id="0"/>
      <w:r>
        <w:t>rch to help us reach the decisions we have.</w:t>
      </w:r>
    </w:p>
    <w:p w:rsidR="006F6B3D" w:rsidRDefault="00D44050" w:rsidP="00AC40F9">
      <w:pPr>
        <w:spacing w:after="120"/>
      </w:pPr>
      <w:r>
        <w:t>Around 70</w:t>
      </w:r>
      <w:r w:rsidR="00603E33">
        <w:t xml:space="preserve"> people attended the events </w:t>
      </w:r>
      <w:r w:rsidR="00C44E07">
        <w:t>and we would like to thank all those who came along and shared their views.</w:t>
      </w:r>
      <w:r>
        <w:t xml:space="preserve"> All written comments received at all stages of the Plan are documented and will be retained for scrutiny in the later formal stages of the Plan.</w:t>
      </w:r>
    </w:p>
    <w:p w:rsidR="00D44050" w:rsidRDefault="00D44050" w:rsidP="00AC40F9">
      <w:pPr>
        <w:spacing w:after="120"/>
      </w:pPr>
      <w:r>
        <w:t>We welcome the opportunity to talk to the residents and feel that a single document brought some clar</w:t>
      </w:r>
      <w:r w:rsidR="00D53E4F">
        <w:t>it</w:t>
      </w:r>
      <w:r>
        <w:t xml:space="preserve">y </w:t>
      </w:r>
      <w:r w:rsidR="00D53E4F">
        <w:t xml:space="preserve">and answered some questions posed previously. </w:t>
      </w:r>
    </w:p>
    <w:p w:rsidR="00D53E4F" w:rsidRDefault="00D53E4F" w:rsidP="00AC40F9">
      <w:pPr>
        <w:spacing w:after="120"/>
      </w:pPr>
      <w:r>
        <w:t>The main focus was on the proposed allocation of land for housing development on land to rear of Front Street. Some residents attended and expressed concern about such development. We would like to reiterate previous comments that:</w:t>
      </w:r>
    </w:p>
    <w:p w:rsidR="00D53E4F" w:rsidRDefault="00D53E4F" w:rsidP="00D53E4F">
      <w:pPr>
        <w:pStyle w:val="ListParagraph"/>
        <w:numPr>
          <w:ilvl w:val="0"/>
          <w:numId w:val="3"/>
        </w:numPr>
        <w:spacing w:after="120"/>
      </w:pPr>
      <w:r>
        <w:t>The Neighbourhood Plan cannot make things happen, the aim is to encourage good quality de</w:t>
      </w:r>
      <w:r w:rsidR="00E332B9">
        <w:t>sign with a design guide and prevent poorly planned development.</w:t>
      </w:r>
    </w:p>
    <w:p w:rsidR="00E332B9" w:rsidRDefault="00E332B9" w:rsidP="00D53E4F">
      <w:pPr>
        <w:pStyle w:val="ListParagraph"/>
        <w:numPr>
          <w:ilvl w:val="0"/>
          <w:numId w:val="3"/>
        </w:numPr>
        <w:spacing w:after="120"/>
      </w:pPr>
      <w:r>
        <w:t>The Plan is still very much in its informal consultation stage and there is more work to do.</w:t>
      </w:r>
    </w:p>
    <w:p w:rsidR="00552DAF" w:rsidRDefault="00552DAF" w:rsidP="00AC40F9">
      <w:pPr>
        <w:spacing w:after="120"/>
      </w:pPr>
      <w:r>
        <w:t>Please do not think that you have missed the opportunity to have your views heard. You can contact us at any time. Suggestions and ideas from residents are always welcome, we would appreciate any help.</w:t>
      </w:r>
    </w:p>
    <w:p w:rsidR="0071448E" w:rsidRPr="006D2AFD" w:rsidRDefault="0071448E" w:rsidP="00AC40F9">
      <w:pPr>
        <w:spacing w:after="120"/>
        <w:rPr>
          <w:b/>
          <w:i/>
          <w:sz w:val="32"/>
          <w:szCs w:val="32"/>
        </w:rPr>
      </w:pPr>
      <w:r w:rsidRPr="006D2AFD">
        <w:rPr>
          <w:b/>
          <w:i/>
          <w:sz w:val="32"/>
          <w:szCs w:val="32"/>
        </w:rPr>
        <w:t>Web Page</w:t>
      </w:r>
    </w:p>
    <w:p w:rsidR="009D6AFA" w:rsidRDefault="00E332B9" w:rsidP="00AC40F9">
      <w:pPr>
        <w:spacing w:after="120"/>
      </w:pPr>
      <w:r>
        <w:t xml:space="preserve">The Draft Plan is available to view on the new community web site, </w:t>
      </w:r>
      <w:r w:rsidRPr="00E332B9">
        <w:rPr>
          <w:b/>
        </w:rPr>
        <w:t>www.witton-gilbert.org.uk</w:t>
      </w:r>
      <w:r>
        <w:t xml:space="preserve"> Comments can be made via the web site or by post. The site is still very much a work in progress, but the intention is to have all relevant documents publicly available. </w:t>
      </w:r>
      <w:r w:rsidR="0071448E">
        <w:t xml:space="preserve">Community involvement is the key to success for the Neighbourhood Plan and clear communication channels are essential. </w:t>
      </w:r>
    </w:p>
    <w:p w:rsidR="00E332B9" w:rsidRDefault="00E332B9" w:rsidP="00AC40F9">
      <w:pPr>
        <w:spacing w:after="120"/>
      </w:pPr>
      <w:r>
        <w:t>Please let us know your thoughts.</w:t>
      </w:r>
    </w:p>
    <w:p w:rsidR="004575A4" w:rsidRDefault="006D2AFD" w:rsidP="00AC40F9">
      <w:pPr>
        <w:spacing w:after="120"/>
        <w:rPr>
          <w:b/>
          <w:i/>
          <w:sz w:val="32"/>
          <w:szCs w:val="32"/>
        </w:rPr>
      </w:pPr>
      <w:r w:rsidRPr="00A41FE1">
        <w:rPr>
          <w:b/>
          <w:i/>
          <w:sz w:val="32"/>
          <w:szCs w:val="32"/>
        </w:rPr>
        <w:t>Contact Details</w:t>
      </w:r>
    </w:p>
    <w:p w:rsidR="008D3F2B" w:rsidRDefault="008D3F2B" w:rsidP="008D3F2B">
      <w:r>
        <w:t xml:space="preserve">By email: </w:t>
      </w:r>
      <w:hyperlink r:id="rId7" w:history="1">
        <w:r w:rsidRPr="00EE7549">
          <w:rPr>
            <w:rStyle w:val="Hyperlink"/>
          </w:rPr>
          <w:t>contact@witton-gilbert.org.uk</w:t>
        </w:r>
      </w:hyperlink>
    </w:p>
    <w:p w:rsidR="008D3F2B" w:rsidRPr="008D3F2B" w:rsidRDefault="008D3F2B" w:rsidP="008D3F2B">
      <w:pPr>
        <w:rPr>
          <w:color w:val="2E74B5" w:themeColor="accent1" w:themeShade="BF"/>
        </w:rPr>
      </w:pPr>
      <w:r>
        <w:t xml:space="preserve">By post: </w:t>
      </w:r>
      <w:r w:rsidRPr="008D3F2B">
        <w:rPr>
          <w:color w:val="2E74B5" w:themeColor="accent1" w:themeShade="BF"/>
        </w:rPr>
        <w:t>Neighbourhood Plan, C/O 7 Hillside, Witton Gilbert, Durham DH7 6SE</w:t>
      </w:r>
    </w:p>
    <w:p w:rsidR="008D3F2B" w:rsidRDefault="008D3F2B" w:rsidP="008D3F2B"/>
    <w:p w:rsidR="00E332B9" w:rsidRPr="00A41FE1" w:rsidRDefault="00E332B9" w:rsidP="00E332B9"/>
    <w:sectPr w:rsidR="00E332B9" w:rsidRPr="00A41F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B" w:rsidRDefault="00F8041B" w:rsidP="00F27765">
      <w:pPr>
        <w:spacing w:after="0" w:line="240" w:lineRule="auto"/>
      </w:pPr>
      <w:r>
        <w:separator/>
      </w:r>
    </w:p>
  </w:endnote>
  <w:endnote w:type="continuationSeparator" w:id="0">
    <w:p w:rsidR="00F8041B" w:rsidRDefault="00F8041B" w:rsidP="00F2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B" w:rsidRDefault="00F8041B" w:rsidP="00F27765">
      <w:pPr>
        <w:spacing w:after="0" w:line="240" w:lineRule="auto"/>
      </w:pPr>
      <w:r>
        <w:separator/>
      </w:r>
    </w:p>
  </w:footnote>
  <w:footnote w:type="continuationSeparator" w:id="0">
    <w:p w:rsidR="00F8041B" w:rsidRDefault="00F8041B" w:rsidP="00F27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A2816"/>
    <w:multiLevelType w:val="hybridMultilevel"/>
    <w:tmpl w:val="F730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B235D"/>
    <w:multiLevelType w:val="hybridMultilevel"/>
    <w:tmpl w:val="1B60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D3CC7"/>
    <w:multiLevelType w:val="hybridMultilevel"/>
    <w:tmpl w:val="B2A6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9F"/>
    <w:rsid w:val="00027AB7"/>
    <w:rsid w:val="0005355A"/>
    <w:rsid w:val="0007224A"/>
    <w:rsid w:val="0007775B"/>
    <w:rsid w:val="000B6887"/>
    <w:rsid w:val="000C4ACA"/>
    <w:rsid w:val="00103E1F"/>
    <w:rsid w:val="0020457D"/>
    <w:rsid w:val="002911A6"/>
    <w:rsid w:val="002B4B24"/>
    <w:rsid w:val="002D63EE"/>
    <w:rsid w:val="00323B80"/>
    <w:rsid w:val="0034777D"/>
    <w:rsid w:val="004068E2"/>
    <w:rsid w:val="004571C6"/>
    <w:rsid w:val="004575A4"/>
    <w:rsid w:val="004D6787"/>
    <w:rsid w:val="00547BCC"/>
    <w:rsid w:val="00552DAF"/>
    <w:rsid w:val="005626C4"/>
    <w:rsid w:val="00603E33"/>
    <w:rsid w:val="006A2A8D"/>
    <w:rsid w:val="006D2AFD"/>
    <w:rsid w:val="006F6B3D"/>
    <w:rsid w:val="0070259B"/>
    <w:rsid w:val="0071448E"/>
    <w:rsid w:val="00750E3A"/>
    <w:rsid w:val="00780C9F"/>
    <w:rsid w:val="007A7254"/>
    <w:rsid w:val="008A1937"/>
    <w:rsid w:val="008D3F2B"/>
    <w:rsid w:val="008E5F99"/>
    <w:rsid w:val="009549A2"/>
    <w:rsid w:val="009D6AFA"/>
    <w:rsid w:val="009E7D61"/>
    <w:rsid w:val="00A10D8B"/>
    <w:rsid w:val="00A41FE1"/>
    <w:rsid w:val="00A94BFB"/>
    <w:rsid w:val="00A952EB"/>
    <w:rsid w:val="00AC40F9"/>
    <w:rsid w:val="00AD4348"/>
    <w:rsid w:val="00C44E07"/>
    <w:rsid w:val="00C921BF"/>
    <w:rsid w:val="00CA71D4"/>
    <w:rsid w:val="00CE14E0"/>
    <w:rsid w:val="00CF478D"/>
    <w:rsid w:val="00D44050"/>
    <w:rsid w:val="00D53E4F"/>
    <w:rsid w:val="00D7019A"/>
    <w:rsid w:val="00D80409"/>
    <w:rsid w:val="00E332B9"/>
    <w:rsid w:val="00E630FF"/>
    <w:rsid w:val="00E83F59"/>
    <w:rsid w:val="00EB759A"/>
    <w:rsid w:val="00F27765"/>
    <w:rsid w:val="00F8041B"/>
    <w:rsid w:val="00FC3A35"/>
    <w:rsid w:val="00FE6BC3"/>
    <w:rsid w:val="00FF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CC918-41F8-43C7-A8AD-890ABB30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65"/>
  </w:style>
  <w:style w:type="paragraph" w:styleId="Footer">
    <w:name w:val="footer"/>
    <w:basedOn w:val="Normal"/>
    <w:link w:val="FooterChar"/>
    <w:uiPriority w:val="99"/>
    <w:unhideWhenUsed/>
    <w:rsid w:val="00F27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65"/>
  </w:style>
  <w:style w:type="character" w:styleId="Hyperlink">
    <w:name w:val="Hyperlink"/>
    <w:basedOn w:val="DefaultParagraphFont"/>
    <w:uiPriority w:val="99"/>
    <w:unhideWhenUsed/>
    <w:rsid w:val="009549A2"/>
    <w:rPr>
      <w:color w:val="0563C1" w:themeColor="hyperlink"/>
      <w:u w:val="single"/>
    </w:rPr>
  </w:style>
  <w:style w:type="paragraph" w:styleId="BalloonText">
    <w:name w:val="Balloon Text"/>
    <w:basedOn w:val="Normal"/>
    <w:link w:val="BalloonTextChar"/>
    <w:uiPriority w:val="99"/>
    <w:semiHidden/>
    <w:unhideWhenUsed/>
    <w:rsid w:val="000C4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ACA"/>
    <w:rPr>
      <w:rFonts w:ascii="Segoe UI" w:hAnsi="Segoe UI" w:cs="Segoe UI"/>
      <w:sz w:val="18"/>
      <w:szCs w:val="18"/>
    </w:rPr>
  </w:style>
  <w:style w:type="paragraph" w:styleId="ListParagraph">
    <w:name w:val="List Paragraph"/>
    <w:basedOn w:val="Normal"/>
    <w:uiPriority w:val="34"/>
    <w:qFormat/>
    <w:rsid w:val="00EB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witton-gilber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hall</cp:lastModifiedBy>
  <cp:revision>5</cp:revision>
  <cp:lastPrinted>2015-06-22T14:31:00Z</cp:lastPrinted>
  <dcterms:created xsi:type="dcterms:W3CDTF">2016-06-11T10:40:00Z</dcterms:created>
  <dcterms:modified xsi:type="dcterms:W3CDTF">2016-06-11T11:21:00Z</dcterms:modified>
</cp:coreProperties>
</file>